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80312" w14:textId="77777777" w:rsidR="00FA7024" w:rsidRPr="002C1A9F" w:rsidRDefault="00FA7024" w:rsidP="00FA7024">
      <w:pPr>
        <w:pStyle w:val="Nadpis3"/>
        <w:rPr>
          <w:rFonts w:hint="eastAsia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2C1A9F">
        <w:rPr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Anotace programu </w:t>
      </w:r>
      <w:r w:rsidRPr="002C1A9F">
        <w:rPr>
          <w:rFonts w:hint="eastAsia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</w:t>
      </w:r>
      <w:r w:rsidRPr="002C1A9F">
        <w:rPr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ene Tekel 2019</w:t>
      </w:r>
    </w:p>
    <w:bookmarkEnd w:id="0"/>
    <w:p w14:paraId="0EEB75D3" w14:textId="4D4E8308" w:rsidR="00FA7024" w:rsidRDefault="00FA7024" w:rsidP="00FA7024">
      <w:pPr>
        <w:pStyle w:val="Nadpis3"/>
        <w:rPr>
          <w:rFonts w:hint="eastAsia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28. února 2019</w:t>
      </w:r>
    </w:p>
    <w:p w14:paraId="32EA8422" w14:textId="77777777" w:rsidR="00FA7024" w:rsidRPr="002C1A9F" w:rsidRDefault="00FA7024" w:rsidP="00FA7024">
      <w:pPr>
        <w:pStyle w:val="Nadpis3"/>
        <w:rPr>
          <w:rFonts w:hint="eastAsia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C1A9F">
        <w:rPr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10.00 hod. Kino </w:t>
      </w:r>
      <w:proofErr w:type="spellStart"/>
      <w:r w:rsidRPr="002C1A9F">
        <w:rPr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Ponrepo</w:t>
      </w:r>
      <w:proofErr w:type="spellEnd"/>
      <w:r w:rsidRPr="002C1A9F">
        <w:rPr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 Bartolomějská 11, Praha 1</w:t>
      </w:r>
    </w:p>
    <w:p w14:paraId="69DBE7D6" w14:textId="77777777" w:rsidR="00FA7024" w:rsidRPr="002C1A9F" w:rsidRDefault="00FA7024" w:rsidP="00FA7024">
      <w:pPr>
        <w:pStyle w:val="Textbody"/>
        <w:rPr>
          <w:rStyle w:val="StrongEmphasis"/>
          <w:rFonts w:hint="eastAsia"/>
          <w:i/>
          <w:sz w:val="32"/>
          <w:szCs w:val="32"/>
        </w:rPr>
      </w:pPr>
      <w:r w:rsidRPr="002C1A9F">
        <w:rPr>
          <w:rStyle w:val="StrongEmphasis"/>
          <w:i/>
          <w:sz w:val="32"/>
          <w:szCs w:val="32"/>
        </w:rPr>
        <w:t>Program pro školy a veřejnost</w:t>
      </w:r>
    </w:p>
    <w:p w14:paraId="3459F4A1" w14:textId="77777777" w:rsidR="00FA7024" w:rsidRDefault="00FA7024" w:rsidP="00FA7024">
      <w:pPr>
        <w:pStyle w:val="Textbody"/>
        <w:jc w:val="both"/>
        <w:rPr>
          <w:rFonts w:hint="eastAsia"/>
          <w:b/>
        </w:rPr>
      </w:pPr>
      <w:r w:rsidRPr="00C935E3">
        <w:rPr>
          <w:b/>
        </w:rPr>
        <w:t>Připraven</w:t>
      </w:r>
      <w:r>
        <w:rPr>
          <w:b/>
        </w:rPr>
        <w:t>o ve spolupráci spolku Dcer</w:t>
      </w:r>
      <w:r w:rsidRPr="00C935E3">
        <w:rPr>
          <w:b/>
        </w:rPr>
        <w:t xml:space="preserve"> 50. let</w:t>
      </w:r>
      <w:r>
        <w:rPr>
          <w:b/>
        </w:rPr>
        <w:t>, žáků a pedagogů Základní školy, Příbram II, Jiráskovy sady 273 a Základní školy, Příbram VIII, Školní 75</w:t>
      </w:r>
    </w:p>
    <w:p w14:paraId="7A0A8FF0" w14:textId="77777777" w:rsidR="00FA7024" w:rsidRPr="002C1A9F" w:rsidRDefault="00FA7024" w:rsidP="00FA7024">
      <w:pPr>
        <w:pStyle w:val="Textbody"/>
        <w:jc w:val="both"/>
        <w:rPr>
          <w:rFonts w:hint="eastAsia"/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Téma: Pronásledování rodin v době nesvobody</w:t>
      </w:r>
    </w:p>
    <w:p w14:paraId="0240E706" w14:textId="77777777" w:rsidR="00FA7024" w:rsidRPr="002C1A9F" w:rsidRDefault="00FA7024" w:rsidP="00FA7024">
      <w:pPr>
        <w:pStyle w:val="Textbody"/>
        <w:jc w:val="both"/>
        <w:rPr>
          <w:rFonts w:hint="eastAsia"/>
          <w:b/>
          <w:i/>
          <w:sz w:val="32"/>
          <w:szCs w:val="32"/>
        </w:rPr>
      </w:pPr>
      <w:r w:rsidRPr="002C1A9F">
        <w:rPr>
          <w:b/>
          <w:i/>
          <w:sz w:val="32"/>
          <w:szCs w:val="32"/>
        </w:rPr>
        <w:t xml:space="preserve">Motto: </w:t>
      </w:r>
      <w:r>
        <w:rPr>
          <w:b/>
          <w:i/>
          <w:sz w:val="32"/>
          <w:szCs w:val="32"/>
        </w:rPr>
        <w:t>„Nesvoboda rodí svobodu ducha“</w:t>
      </w:r>
    </w:p>
    <w:p w14:paraId="72F3C0E1" w14:textId="77777777" w:rsidR="00D71990" w:rsidRPr="00382EF1" w:rsidRDefault="00D71990" w:rsidP="00D71990">
      <w:pPr>
        <w:pStyle w:val="Textbody"/>
        <w:spacing w:line="240" w:lineRule="auto"/>
        <w:contextualSpacing/>
        <w:rPr>
          <w:rFonts w:asciiTheme="majorHAnsi" w:hAnsiTheme="majorHAnsi" w:cstheme="majorHAnsi"/>
          <w:b/>
          <w:i/>
          <w:sz w:val="23"/>
          <w:szCs w:val="23"/>
        </w:rPr>
      </w:pPr>
    </w:p>
    <w:p w14:paraId="0C3B66DC" w14:textId="77777777" w:rsidR="00D71990" w:rsidRPr="00382EF1" w:rsidRDefault="00D71990" w:rsidP="00E019BB">
      <w:pPr>
        <w:pStyle w:val="Textbody"/>
        <w:spacing w:line="240" w:lineRule="auto"/>
        <w:contextualSpacing/>
        <w:jc w:val="both"/>
        <w:rPr>
          <w:rFonts w:asciiTheme="majorHAnsi" w:hAnsiTheme="majorHAnsi" w:cstheme="majorHAnsi"/>
          <w:sz w:val="23"/>
          <w:szCs w:val="23"/>
        </w:rPr>
      </w:pPr>
      <w:r w:rsidRPr="00382EF1">
        <w:rPr>
          <w:rFonts w:asciiTheme="majorHAnsi" w:hAnsiTheme="majorHAnsi" w:cstheme="majorHAnsi"/>
          <w:sz w:val="23"/>
          <w:szCs w:val="23"/>
        </w:rPr>
        <w:t>Součástí koncepce programu je i prezentace projektu o knězi Janu Baptistu Bártovi, který navštěvoval školu v Příbrami a žáci o něm zpracovali pod vedením Mgr. Jana Lišky projekt, který Vám představí. Ve vězení v uranových dolech pomáhal v 50. letech politickým vězňům – otcům rodin – duchovní oporou přežít odloučení od rodin a útrapy komunistického vězení.</w:t>
      </w:r>
    </w:p>
    <w:p w14:paraId="5DE5C7C8" w14:textId="1ED41306" w:rsidR="00D71990" w:rsidRPr="00382EF1" w:rsidRDefault="00D71990" w:rsidP="00E019BB">
      <w:pPr>
        <w:pStyle w:val="Textbody"/>
        <w:spacing w:line="240" w:lineRule="auto"/>
        <w:contextualSpacing/>
        <w:jc w:val="both"/>
        <w:rPr>
          <w:rFonts w:asciiTheme="majorHAnsi" w:hAnsiTheme="majorHAnsi" w:cstheme="majorHAnsi"/>
          <w:sz w:val="23"/>
          <w:szCs w:val="23"/>
        </w:rPr>
      </w:pPr>
      <w:r w:rsidRPr="00382EF1">
        <w:rPr>
          <w:rFonts w:asciiTheme="majorHAnsi" w:hAnsiTheme="majorHAnsi" w:cstheme="majorHAnsi"/>
          <w:sz w:val="23"/>
          <w:szCs w:val="23"/>
        </w:rPr>
        <w:t xml:space="preserve">Sbor žáků </w:t>
      </w:r>
      <w:proofErr w:type="spellStart"/>
      <w:r w:rsidR="00FA7024">
        <w:rPr>
          <w:rFonts w:asciiTheme="majorHAnsi" w:hAnsiTheme="majorHAnsi" w:cstheme="majorHAnsi"/>
          <w:sz w:val="23"/>
          <w:szCs w:val="23"/>
        </w:rPr>
        <w:t>Jásan</w:t>
      </w:r>
      <w:proofErr w:type="spellEnd"/>
      <w:r w:rsidR="00FA7024">
        <w:rPr>
          <w:rFonts w:asciiTheme="majorHAnsi" w:hAnsiTheme="majorHAnsi" w:cstheme="majorHAnsi"/>
          <w:sz w:val="23"/>
          <w:szCs w:val="23"/>
        </w:rPr>
        <w:t xml:space="preserve"> </w:t>
      </w:r>
      <w:r w:rsidRPr="00382EF1">
        <w:rPr>
          <w:rFonts w:asciiTheme="majorHAnsi" w:hAnsiTheme="majorHAnsi" w:cstheme="majorHAnsi"/>
          <w:sz w:val="23"/>
          <w:szCs w:val="23"/>
        </w:rPr>
        <w:t>pod vedením Mgr. Vladimíra Heráka bude program provázet písněmi, které mají k tématu věznění, lágrů, ponižování, ale i naděje velmi blízký vztah. Uslyšíte i židovské písně, které samozřejmě s tématem násilí a nesvobody úzce souvisí.</w:t>
      </w:r>
    </w:p>
    <w:p w14:paraId="532E36E5" w14:textId="77777777" w:rsidR="00D71990" w:rsidRPr="00382EF1" w:rsidRDefault="00D71990" w:rsidP="00E019BB">
      <w:pPr>
        <w:pStyle w:val="Textbody"/>
        <w:spacing w:line="240" w:lineRule="auto"/>
        <w:contextualSpacing/>
        <w:jc w:val="both"/>
        <w:rPr>
          <w:rFonts w:asciiTheme="majorHAnsi" w:hAnsiTheme="majorHAnsi" w:cstheme="majorHAnsi"/>
          <w:sz w:val="23"/>
          <w:szCs w:val="23"/>
        </w:rPr>
      </w:pPr>
      <w:r w:rsidRPr="00382EF1">
        <w:rPr>
          <w:rFonts w:asciiTheme="majorHAnsi" w:hAnsiTheme="majorHAnsi" w:cstheme="majorHAnsi"/>
          <w:sz w:val="23"/>
          <w:szCs w:val="23"/>
        </w:rPr>
        <w:t>Zajímavý bude také názor současného učitele dějepisu, který novodobé dějiny učí prožitkově, žáci pracují na projektech, využívá i svých zkušeností a nastíní vizi a cíle vzdělávání žáků a možnosti výuky dějepisu na současných školách.</w:t>
      </w:r>
    </w:p>
    <w:p w14:paraId="34CFB186" w14:textId="77777777" w:rsidR="00D71990" w:rsidRPr="00382EF1" w:rsidRDefault="00D71990" w:rsidP="00D71990">
      <w:pPr>
        <w:pStyle w:val="Textbody"/>
        <w:spacing w:line="240" w:lineRule="auto"/>
        <w:contextualSpacing/>
        <w:rPr>
          <w:rFonts w:asciiTheme="majorHAnsi" w:hAnsiTheme="majorHAnsi" w:cstheme="majorHAnsi"/>
          <w:b/>
          <w:i/>
          <w:sz w:val="23"/>
          <w:szCs w:val="23"/>
        </w:rPr>
      </w:pPr>
    </w:p>
    <w:p w14:paraId="38F7FF50" w14:textId="35530F20" w:rsidR="00382EF1" w:rsidRPr="00E019BB" w:rsidRDefault="004A626D" w:rsidP="00D71990">
      <w:pPr>
        <w:pStyle w:val="Textbody"/>
        <w:spacing w:line="240" w:lineRule="auto"/>
        <w:contextualSpacing/>
        <w:rPr>
          <w:rFonts w:asciiTheme="majorHAnsi" w:hAnsiTheme="majorHAnsi" w:cstheme="majorHAnsi"/>
          <w:sz w:val="23"/>
          <w:szCs w:val="23"/>
        </w:rPr>
      </w:pPr>
      <w:r w:rsidRPr="00E019BB">
        <w:rPr>
          <w:rFonts w:asciiTheme="majorHAnsi" w:hAnsiTheme="majorHAnsi" w:cstheme="majorHAnsi"/>
          <w:sz w:val="23"/>
          <w:szCs w:val="23"/>
        </w:rPr>
        <w:t>P</w:t>
      </w:r>
      <w:r w:rsidR="00BE412B" w:rsidRPr="00E019BB">
        <w:rPr>
          <w:rFonts w:asciiTheme="majorHAnsi" w:hAnsiTheme="majorHAnsi" w:cstheme="majorHAnsi"/>
          <w:sz w:val="23"/>
          <w:szCs w:val="23"/>
        </w:rPr>
        <w:t xml:space="preserve">osláním </w:t>
      </w:r>
      <w:r w:rsidRPr="00E019BB">
        <w:rPr>
          <w:rFonts w:asciiTheme="majorHAnsi" w:hAnsiTheme="majorHAnsi" w:cstheme="majorHAnsi"/>
          <w:sz w:val="23"/>
          <w:szCs w:val="23"/>
        </w:rPr>
        <w:t xml:space="preserve">nás Dcer politických vězňů 50.tých let </w:t>
      </w:r>
      <w:r w:rsidR="00BE412B" w:rsidRPr="00E019BB">
        <w:rPr>
          <w:rFonts w:asciiTheme="majorHAnsi" w:hAnsiTheme="majorHAnsi" w:cstheme="majorHAnsi"/>
          <w:sz w:val="23"/>
          <w:szCs w:val="23"/>
        </w:rPr>
        <w:t>je p</w:t>
      </w:r>
      <w:r w:rsidR="005F37D8" w:rsidRPr="00E019BB">
        <w:rPr>
          <w:rFonts w:asciiTheme="majorHAnsi" w:hAnsiTheme="majorHAnsi" w:cstheme="majorHAnsi"/>
          <w:sz w:val="23"/>
          <w:szCs w:val="23"/>
        </w:rPr>
        <w:t xml:space="preserve">ředávat historickou zkušenost mladé generaci </w:t>
      </w:r>
      <w:r w:rsidR="00382EF1" w:rsidRPr="00E019BB">
        <w:rPr>
          <w:rFonts w:asciiTheme="majorHAnsi" w:hAnsiTheme="majorHAnsi" w:cstheme="majorHAnsi"/>
          <w:sz w:val="23"/>
          <w:szCs w:val="23"/>
        </w:rPr>
        <w:t>a pomoci tak utvářet jejich historickou paměť.</w:t>
      </w:r>
      <w:r w:rsidR="00BB3567">
        <w:rPr>
          <w:rFonts w:asciiTheme="majorHAnsi" w:hAnsiTheme="majorHAnsi" w:cstheme="majorHAnsi"/>
          <w:sz w:val="23"/>
          <w:szCs w:val="23"/>
        </w:rPr>
        <w:t xml:space="preserve"> Dnes se s Vámi o své prožitky podělí Anna Macková, Anna Podpěrová a Dagmar Moravcová.</w:t>
      </w:r>
    </w:p>
    <w:p w14:paraId="231EBA81" w14:textId="77777777" w:rsidR="00E019BB" w:rsidRPr="00E019BB" w:rsidRDefault="00E019BB" w:rsidP="00D71990">
      <w:pPr>
        <w:pStyle w:val="Textbody"/>
        <w:spacing w:line="240" w:lineRule="auto"/>
        <w:contextualSpacing/>
        <w:rPr>
          <w:rFonts w:asciiTheme="majorHAnsi" w:hAnsiTheme="majorHAnsi" w:cstheme="majorHAnsi"/>
          <w:sz w:val="23"/>
          <w:szCs w:val="23"/>
        </w:rPr>
      </w:pPr>
    </w:p>
    <w:p w14:paraId="46C08E02" w14:textId="1D0A849E" w:rsidR="008B18DB" w:rsidRPr="00E019BB" w:rsidRDefault="00C93BA1" w:rsidP="00D71990">
      <w:pPr>
        <w:pStyle w:val="Textbody"/>
        <w:spacing w:line="240" w:lineRule="auto"/>
        <w:contextualSpacing/>
        <w:rPr>
          <w:rFonts w:asciiTheme="majorHAnsi" w:hAnsiTheme="majorHAnsi" w:cstheme="majorHAnsi"/>
          <w:sz w:val="23"/>
          <w:szCs w:val="23"/>
        </w:rPr>
      </w:pPr>
      <w:r w:rsidRPr="00E019BB">
        <w:rPr>
          <w:rFonts w:asciiTheme="majorHAnsi" w:hAnsiTheme="majorHAnsi" w:cstheme="majorHAnsi"/>
          <w:sz w:val="23"/>
          <w:szCs w:val="23"/>
        </w:rPr>
        <w:t xml:space="preserve">Autorské čtení pana spisovatele Lubomíra Vejražky bude zajisté hlubokým citovým prožitkem pro </w:t>
      </w:r>
      <w:r w:rsidR="001C04DC" w:rsidRPr="00E019BB">
        <w:rPr>
          <w:rFonts w:asciiTheme="majorHAnsi" w:hAnsiTheme="majorHAnsi" w:cstheme="majorHAnsi"/>
          <w:sz w:val="23"/>
          <w:szCs w:val="23"/>
        </w:rPr>
        <w:t>posluchače i ostatní účastníky.</w:t>
      </w:r>
      <w:r w:rsidR="008B18DB" w:rsidRPr="00E019BB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6CE5B4B6" w14:textId="77777777" w:rsidR="00E019BB" w:rsidRPr="00E019BB" w:rsidRDefault="00E019BB" w:rsidP="004A626D">
      <w:pPr>
        <w:pStyle w:val="Textbody"/>
        <w:spacing w:line="240" w:lineRule="auto"/>
        <w:contextualSpacing/>
        <w:rPr>
          <w:rFonts w:asciiTheme="majorHAnsi" w:hAnsiTheme="majorHAnsi" w:cstheme="majorHAnsi"/>
          <w:b/>
          <w:i/>
          <w:sz w:val="23"/>
          <w:szCs w:val="23"/>
        </w:rPr>
      </w:pPr>
    </w:p>
    <w:p w14:paraId="0630E50F" w14:textId="77777777" w:rsidR="004A626D" w:rsidRPr="00E019BB" w:rsidRDefault="00684FEC" w:rsidP="004A626D">
      <w:pPr>
        <w:pStyle w:val="Textbody"/>
        <w:spacing w:line="240" w:lineRule="auto"/>
        <w:contextualSpacing/>
        <w:rPr>
          <w:rFonts w:asciiTheme="majorHAnsi" w:hAnsiTheme="majorHAnsi" w:cstheme="majorHAnsi"/>
          <w:b/>
          <w:i/>
          <w:sz w:val="23"/>
          <w:szCs w:val="23"/>
        </w:rPr>
      </w:pPr>
      <w:r w:rsidRPr="00E019BB">
        <w:rPr>
          <w:rFonts w:asciiTheme="majorHAnsi" w:hAnsiTheme="majorHAnsi" w:cstheme="majorHAnsi"/>
          <w:b/>
          <w:i/>
          <w:sz w:val="23"/>
          <w:szCs w:val="23"/>
        </w:rPr>
        <w:t xml:space="preserve">Výňatek z rozhovoru spisovatele Lubomíra Vejražky pro </w:t>
      </w:r>
      <w:r w:rsidR="00D6733A" w:rsidRPr="00E019BB">
        <w:rPr>
          <w:rFonts w:asciiTheme="majorHAnsi" w:hAnsiTheme="majorHAnsi" w:cstheme="majorHAnsi"/>
          <w:b/>
          <w:i/>
          <w:sz w:val="23"/>
          <w:szCs w:val="23"/>
        </w:rPr>
        <w:t>„Hlídací pes“</w:t>
      </w:r>
    </w:p>
    <w:p w14:paraId="0C19C6C3" w14:textId="1CD0293F" w:rsidR="008B18DB" w:rsidRPr="00E019BB" w:rsidRDefault="00D6733A" w:rsidP="004A626D">
      <w:pPr>
        <w:pStyle w:val="Textbody"/>
        <w:spacing w:line="240" w:lineRule="auto"/>
        <w:contextualSpacing/>
        <w:rPr>
          <w:rFonts w:asciiTheme="majorHAnsi" w:hAnsiTheme="majorHAnsi" w:cstheme="majorHAnsi"/>
          <w:b/>
          <w:i/>
          <w:sz w:val="23"/>
          <w:szCs w:val="23"/>
        </w:rPr>
      </w:pPr>
      <w:r w:rsidRPr="00E019BB">
        <w:rPr>
          <w:rStyle w:val="Siln"/>
          <w:rFonts w:asciiTheme="majorHAnsi" w:hAnsiTheme="majorHAnsi" w:cstheme="majorHAnsi"/>
          <w:i/>
          <w:iCs/>
          <w:sz w:val="23"/>
          <w:szCs w:val="23"/>
        </w:rPr>
        <w:t>„</w:t>
      </w:r>
      <w:r w:rsidR="008B18DB" w:rsidRPr="00E019BB">
        <w:rPr>
          <w:rStyle w:val="Siln"/>
          <w:rFonts w:asciiTheme="majorHAnsi" w:hAnsiTheme="majorHAnsi" w:cstheme="majorHAnsi"/>
          <w:i/>
          <w:iCs/>
          <w:sz w:val="23"/>
          <w:szCs w:val="23"/>
        </w:rPr>
        <w:t>Knihou proti nevědomosti. To zní v dnešní cynické době až romanticky…</w:t>
      </w:r>
      <w:r w:rsidRPr="00E019BB">
        <w:rPr>
          <w:rStyle w:val="Siln"/>
          <w:rFonts w:asciiTheme="majorHAnsi" w:hAnsiTheme="majorHAnsi" w:cstheme="majorHAnsi"/>
          <w:i/>
          <w:iCs/>
          <w:sz w:val="23"/>
          <w:szCs w:val="23"/>
        </w:rPr>
        <w:t>“</w:t>
      </w:r>
    </w:p>
    <w:p w14:paraId="53EAE8DA" w14:textId="77777777" w:rsidR="002C1A9F" w:rsidRPr="00E019BB" w:rsidRDefault="008B18DB" w:rsidP="00E019BB">
      <w:pPr>
        <w:pStyle w:val="Normlnweb"/>
        <w:contextualSpacing/>
        <w:jc w:val="both"/>
        <w:rPr>
          <w:rFonts w:asciiTheme="majorHAnsi" w:hAnsiTheme="majorHAnsi" w:cstheme="majorHAnsi"/>
          <w:sz w:val="23"/>
          <w:szCs w:val="23"/>
        </w:rPr>
      </w:pPr>
      <w:r w:rsidRPr="00E019BB">
        <w:rPr>
          <w:rFonts w:asciiTheme="majorHAnsi" w:hAnsiTheme="majorHAnsi" w:cstheme="majorHAnsi"/>
          <w:sz w:val="23"/>
          <w:szCs w:val="23"/>
        </w:rPr>
        <w:t>Vždycky, když se lidé ptají, proč to vlastně dělám a říkají mi „Kolik lidí přečte knížku? Jaký to má smysl?“, jsem odpovídal: „Nejde o to, jestli lidi přečtou knížku. Jestli jich bude tisíc, nebo pět tisíc. To mě nezajímá, to je vedlejší věc.“ Pro mě je podstatné, že díky knížce to téma v době internetu a v době médií dostanu mezi lidi. A pak je tu druhá věc. Knížka se dostává do škol, zčásti zdarma. A někteří kantoři, ne všichni, s ní pracují. A to poselství předávají dětem.</w:t>
      </w:r>
      <w:r w:rsidR="001C04DC" w:rsidRPr="00E019BB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25330243" w14:textId="77777777" w:rsidR="00950FD3" w:rsidRPr="00E019BB" w:rsidRDefault="00950FD3" w:rsidP="00D71990">
      <w:pPr>
        <w:pStyle w:val="Textbody"/>
        <w:spacing w:line="240" w:lineRule="auto"/>
        <w:contextualSpacing/>
        <w:rPr>
          <w:rFonts w:asciiTheme="majorHAnsi" w:hAnsiTheme="majorHAnsi" w:cstheme="majorHAnsi"/>
          <w:sz w:val="23"/>
          <w:szCs w:val="23"/>
        </w:rPr>
      </w:pPr>
      <w:r w:rsidRPr="00E019BB">
        <w:rPr>
          <w:rFonts w:asciiTheme="majorHAnsi" w:hAnsiTheme="majorHAnsi" w:cstheme="majorHAnsi"/>
          <w:sz w:val="23"/>
          <w:szCs w:val="23"/>
        </w:rPr>
        <w:t>Mgr. Dagmar Moravcová, Dcera 50. let</w:t>
      </w:r>
      <w:r w:rsidR="00804BDA" w:rsidRPr="00E019BB">
        <w:rPr>
          <w:rFonts w:asciiTheme="majorHAnsi" w:hAnsiTheme="majorHAnsi" w:cstheme="majorHAnsi"/>
          <w:sz w:val="23"/>
          <w:szCs w:val="23"/>
        </w:rPr>
        <w:t xml:space="preserve"> (politických vězňů)</w:t>
      </w:r>
    </w:p>
    <w:p w14:paraId="30EA8E98" w14:textId="77777777" w:rsidR="00C935E3" w:rsidRPr="00E019BB" w:rsidRDefault="00950FD3" w:rsidP="00D71990">
      <w:pPr>
        <w:pStyle w:val="Textbody"/>
        <w:spacing w:line="240" w:lineRule="auto"/>
        <w:contextualSpacing/>
        <w:rPr>
          <w:rFonts w:asciiTheme="majorHAnsi" w:hAnsiTheme="majorHAnsi" w:cstheme="majorHAnsi"/>
          <w:sz w:val="23"/>
          <w:szCs w:val="23"/>
        </w:rPr>
      </w:pPr>
      <w:r w:rsidRPr="00E019BB">
        <w:rPr>
          <w:rFonts w:asciiTheme="majorHAnsi" w:hAnsiTheme="majorHAnsi" w:cstheme="majorHAnsi"/>
          <w:sz w:val="23"/>
          <w:szCs w:val="23"/>
        </w:rPr>
        <w:t>Délka</w:t>
      </w:r>
      <w:r w:rsidR="00CC40BF" w:rsidRPr="00E019BB">
        <w:rPr>
          <w:rFonts w:asciiTheme="majorHAnsi" w:hAnsiTheme="majorHAnsi" w:cstheme="majorHAnsi"/>
          <w:sz w:val="23"/>
          <w:szCs w:val="23"/>
        </w:rPr>
        <w:t xml:space="preserve"> představení</w:t>
      </w:r>
      <w:r w:rsidRPr="00E019BB">
        <w:rPr>
          <w:rFonts w:asciiTheme="majorHAnsi" w:hAnsiTheme="majorHAnsi" w:cstheme="majorHAnsi"/>
          <w:sz w:val="23"/>
          <w:szCs w:val="23"/>
        </w:rPr>
        <w:t>: 120</w:t>
      </w:r>
      <w:r w:rsidR="00C935E3" w:rsidRPr="00E019BB">
        <w:rPr>
          <w:rFonts w:asciiTheme="majorHAnsi" w:hAnsiTheme="majorHAnsi" w:cstheme="majorHAnsi"/>
          <w:sz w:val="23"/>
          <w:szCs w:val="23"/>
        </w:rPr>
        <w:t> minut</w:t>
      </w:r>
    </w:p>
    <w:p w14:paraId="316D3749" w14:textId="77777777" w:rsidR="00D71990" w:rsidRPr="00E019BB" w:rsidRDefault="00D71990" w:rsidP="00D71990">
      <w:pPr>
        <w:pStyle w:val="Textbody"/>
        <w:spacing w:line="240" w:lineRule="auto"/>
        <w:contextualSpacing/>
        <w:rPr>
          <w:rFonts w:asciiTheme="majorHAnsi" w:hAnsiTheme="majorHAnsi" w:cstheme="majorHAnsi"/>
          <w:sz w:val="23"/>
          <w:szCs w:val="23"/>
        </w:rPr>
      </w:pPr>
    </w:p>
    <w:p w14:paraId="45EEABBC" w14:textId="7689C83F" w:rsidR="00D71990" w:rsidRPr="00E019BB" w:rsidRDefault="00FA7024" w:rsidP="00D71990">
      <w:pPr>
        <w:pStyle w:val="Textbody"/>
        <w:spacing w:line="240" w:lineRule="auto"/>
        <w:contextualSpacing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Přestávka 10 minut</w:t>
      </w:r>
    </w:p>
    <w:p w14:paraId="703F1852" w14:textId="77777777" w:rsidR="00C62757" w:rsidRPr="00E019BB" w:rsidRDefault="00950FD3" w:rsidP="00D71990">
      <w:pPr>
        <w:pStyle w:val="Textbody"/>
        <w:spacing w:line="240" w:lineRule="auto"/>
        <w:contextualSpacing/>
        <w:rPr>
          <w:rFonts w:asciiTheme="majorHAnsi" w:hAnsiTheme="majorHAnsi" w:cstheme="majorHAnsi"/>
          <w:sz w:val="23"/>
          <w:szCs w:val="23"/>
        </w:rPr>
      </w:pPr>
      <w:r w:rsidRPr="00E019BB">
        <w:rPr>
          <w:rFonts w:asciiTheme="majorHAnsi" w:hAnsiTheme="majorHAnsi" w:cstheme="majorHAnsi"/>
          <w:sz w:val="23"/>
          <w:szCs w:val="23"/>
        </w:rPr>
        <w:t>P</w:t>
      </w:r>
      <w:r w:rsidR="00C62757" w:rsidRPr="00E019BB">
        <w:rPr>
          <w:rFonts w:asciiTheme="majorHAnsi" w:hAnsiTheme="majorHAnsi" w:cstheme="majorHAnsi"/>
          <w:sz w:val="23"/>
          <w:szCs w:val="23"/>
        </w:rPr>
        <w:t xml:space="preserve">rogram končí </w:t>
      </w:r>
      <w:r w:rsidR="0018403E" w:rsidRPr="00E019BB">
        <w:rPr>
          <w:rFonts w:asciiTheme="majorHAnsi" w:hAnsiTheme="majorHAnsi" w:cstheme="majorHAnsi"/>
          <w:sz w:val="23"/>
          <w:szCs w:val="23"/>
        </w:rPr>
        <w:t xml:space="preserve">cca </w:t>
      </w:r>
      <w:r w:rsidR="00985B5A" w:rsidRPr="00E019BB">
        <w:rPr>
          <w:rFonts w:asciiTheme="majorHAnsi" w:hAnsiTheme="majorHAnsi" w:cstheme="majorHAnsi"/>
          <w:sz w:val="23"/>
          <w:szCs w:val="23"/>
        </w:rPr>
        <w:t>ve 12:</w:t>
      </w:r>
      <w:r w:rsidR="00CC40BF" w:rsidRPr="00E019BB">
        <w:rPr>
          <w:rFonts w:asciiTheme="majorHAnsi" w:hAnsiTheme="majorHAnsi" w:cstheme="majorHAnsi"/>
          <w:sz w:val="23"/>
          <w:szCs w:val="23"/>
        </w:rPr>
        <w:t>0</w:t>
      </w:r>
      <w:r w:rsidR="00985B5A" w:rsidRPr="00E019BB">
        <w:rPr>
          <w:rFonts w:asciiTheme="majorHAnsi" w:hAnsiTheme="majorHAnsi" w:cstheme="majorHAnsi"/>
          <w:sz w:val="23"/>
          <w:szCs w:val="23"/>
        </w:rPr>
        <w:t>0 hodin.</w:t>
      </w:r>
    </w:p>
    <w:p w14:paraId="3F94F780" w14:textId="77777777" w:rsidR="00C62757" w:rsidRPr="00382EF1" w:rsidRDefault="00C62757" w:rsidP="00D71990">
      <w:pPr>
        <w:pStyle w:val="Textbody"/>
        <w:spacing w:line="240" w:lineRule="auto"/>
        <w:contextualSpacing/>
        <w:rPr>
          <w:rFonts w:asciiTheme="majorHAnsi" w:hAnsiTheme="majorHAnsi" w:cstheme="majorHAnsi"/>
          <w:sz w:val="23"/>
          <w:szCs w:val="23"/>
        </w:rPr>
      </w:pPr>
      <w:r w:rsidRPr="00E019BB">
        <w:rPr>
          <w:rFonts w:asciiTheme="majorHAnsi" w:hAnsiTheme="majorHAnsi" w:cstheme="majorHAnsi"/>
          <w:sz w:val="23"/>
          <w:szCs w:val="23"/>
        </w:rPr>
        <w:t>Vstup zdarma</w:t>
      </w:r>
    </w:p>
    <w:sectPr w:rsidR="00C62757" w:rsidRPr="00382EF1" w:rsidSect="00E019B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5E3"/>
    <w:rsid w:val="00036A8C"/>
    <w:rsid w:val="000459E2"/>
    <w:rsid w:val="0018403E"/>
    <w:rsid w:val="001A02A8"/>
    <w:rsid w:val="001C04DC"/>
    <w:rsid w:val="002B1DB2"/>
    <w:rsid w:val="002C1A9F"/>
    <w:rsid w:val="00382EF1"/>
    <w:rsid w:val="004034EA"/>
    <w:rsid w:val="004A626D"/>
    <w:rsid w:val="005F37D8"/>
    <w:rsid w:val="006154E9"/>
    <w:rsid w:val="006328EB"/>
    <w:rsid w:val="00684FEC"/>
    <w:rsid w:val="0079789C"/>
    <w:rsid w:val="007A6ECE"/>
    <w:rsid w:val="00804BDA"/>
    <w:rsid w:val="008B18DB"/>
    <w:rsid w:val="00922A02"/>
    <w:rsid w:val="00950FD3"/>
    <w:rsid w:val="00964F72"/>
    <w:rsid w:val="00985B5A"/>
    <w:rsid w:val="009B4135"/>
    <w:rsid w:val="00A23267"/>
    <w:rsid w:val="00A93A0E"/>
    <w:rsid w:val="00B2278F"/>
    <w:rsid w:val="00BB3567"/>
    <w:rsid w:val="00BE412B"/>
    <w:rsid w:val="00C62757"/>
    <w:rsid w:val="00C935E3"/>
    <w:rsid w:val="00C93BA1"/>
    <w:rsid w:val="00CC40BF"/>
    <w:rsid w:val="00D12136"/>
    <w:rsid w:val="00D17A99"/>
    <w:rsid w:val="00D6733A"/>
    <w:rsid w:val="00D67E03"/>
    <w:rsid w:val="00D71990"/>
    <w:rsid w:val="00E019BB"/>
    <w:rsid w:val="00E03C17"/>
    <w:rsid w:val="00E2138E"/>
    <w:rsid w:val="00E4586B"/>
    <w:rsid w:val="00EF671F"/>
    <w:rsid w:val="00F10ACC"/>
    <w:rsid w:val="00F44E62"/>
    <w:rsid w:val="00FA7024"/>
    <w:rsid w:val="00FB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7E8C"/>
  <w15:docId w15:val="{2161470C-74E7-46D0-9F70-E8CFFC3B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Textbody"/>
    <w:link w:val="Nadpis3Char"/>
    <w:uiPriority w:val="9"/>
    <w:unhideWhenUsed/>
    <w:qFormat/>
    <w:rsid w:val="00C935E3"/>
    <w:pPr>
      <w:keepNext/>
      <w:widowControl w:val="0"/>
      <w:suppressAutoHyphens/>
      <w:autoSpaceDN w:val="0"/>
      <w:spacing w:before="140" w:after="120" w:line="240" w:lineRule="auto"/>
      <w:textAlignment w:val="baseline"/>
      <w:outlineLvl w:val="2"/>
    </w:pPr>
    <w:rPr>
      <w:rFonts w:ascii="Liberation Serif" w:eastAsia="SimSun" w:hAnsi="Liberation Serif" w:cs="Arial"/>
      <w:b/>
      <w:bCs/>
      <w:kern w:val="3"/>
      <w:sz w:val="28"/>
      <w:szCs w:val="28"/>
      <w:lang w:eastAsia="zh-CN" w:bidi="hi-IN"/>
    </w:rPr>
  </w:style>
  <w:style w:type="paragraph" w:styleId="Nadpis4">
    <w:name w:val="heading 4"/>
    <w:basedOn w:val="Normln"/>
    <w:next w:val="Textbody"/>
    <w:link w:val="Nadpis4Char"/>
    <w:uiPriority w:val="9"/>
    <w:unhideWhenUsed/>
    <w:qFormat/>
    <w:rsid w:val="00C935E3"/>
    <w:pPr>
      <w:keepNext/>
      <w:widowControl w:val="0"/>
      <w:suppressAutoHyphens/>
      <w:autoSpaceDN w:val="0"/>
      <w:spacing w:before="120" w:after="120" w:line="240" w:lineRule="auto"/>
      <w:textAlignment w:val="baseline"/>
      <w:outlineLvl w:val="3"/>
    </w:pPr>
    <w:rPr>
      <w:rFonts w:ascii="Liberation Serif" w:eastAsia="SimSun" w:hAnsi="Liberation Serif" w:cs="Arial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935E3"/>
    <w:rPr>
      <w:rFonts w:ascii="Liberation Serif" w:eastAsia="SimSun" w:hAnsi="Liberation Serif" w:cs="Arial"/>
      <w:b/>
      <w:bCs/>
      <w:kern w:val="3"/>
      <w:sz w:val="28"/>
      <w:szCs w:val="28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C935E3"/>
    <w:rPr>
      <w:rFonts w:ascii="Liberation Serif" w:eastAsia="SimSun" w:hAnsi="Liberation Serif" w:cs="Arial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ln"/>
    <w:rsid w:val="00C935E3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935E3"/>
    <w:rPr>
      <w:b/>
      <w:bCs/>
    </w:rPr>
  </w:style>
  <w:style w:type="paragraph" w:styleId="Normlnweb">
    <w:name w:val="Normal (Web)"/>
    <w:basedOn w:val="Normln"/>
    <w:uiPriority w:val="99"/>
    <w:unhideWhenUsed/>
    <w:rsid w:val="008B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18DB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D719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19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19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19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199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99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3A0E"/>
    <w:pPr>
      <w:autoSpaceDE w:val="0"/>
      <w:autoSpaceDN w:val="0"/>
      <w:adjustRightInd w:val="0"/>
      <w:spacing w:after="0" w:line="240" w:lineRule="auto"/>
    </w:pPr>
    <w:rPr>
      <w:rFonts w:ascii="Constantia" w:eastAsia="Calibri" w:hAnsi="Constantia" w:cs="Constant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Řeřichová</dc:creator>
  <cp:lastModifiedBy>Juranek, Tomas</cp:lastModifiedBy>
  <cp:revision>2</cp:revision>
  <cp:lastPrinted>2019-01-22T16:23:00Z</cp:lastPrinted>
  <dcterms:created xsi:type="dcterms:W3CDTF">2019-02-01T16:16:00Z</dcterms:created>
  <dcterms:modified xsi:type="dcterms:W3CDTF">2019-02-01T16:16:00Z</dcterms:modified>
</cp:coreProperties>
</file>